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 w:after="1"/>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 w:after="1"/>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13,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tbl>
      <w:tblPr>
        <w:tblW w:w="4692" w:type="dxa"/>
        <w:jc w:val="left"/>
        <w:tblInd w:w="0" w:type="dxa"/>
        <w:tblLayout w:type="fixed"/>
        <w:tblCellMar>
          <w:top w:w="28" w:type="dxa"/>
          <w:left w:w="28" w:type="dxa"/>
          <w:bottom w:w="28" w:type="dxa"/>
          <w:right w:w="28" w:type="dxa"/>
        </w:tblCellMar>
      </w:tblPr>
      <w:tblGrid>
        <w:gridCol w:w="776"/>
        <w:gridCol w:w="680"/>
        <w:gridCol w:w="688"/>
        <w:gridCol w:w="353"/>
        <w:gridCol w:w="353"/>
        <w:gridCol w:w="358"/>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001-39495</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26-3912448</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3941" w:type="dxa"/>
        <w:jc w:val="left"/>
        <w:tblInd w:w="0" w:type="dxa"/>
        <w:tblLayout w:type="fixed"/>
        <w:tblCellMar>
          <w:top w:w="28" w:type="dxa"/>
          <w:left w:w="28" w:type="dxa"/>
          <w:bottom w:w="28" w:type="dxa"/>
          <w:right w:w="28" w:type="dxa"/>
        </w:tblCellMar>
      </w:tblPr>
      <w:tblGrid>
        <w:gridCol w:w="701"/>
        <w:gridCol w:w="616"/>
        <w:gridCol w:w="618"/>
        <w:gridCol w:w="358"/>
        <w:gridCol w:w="358"/>
        <w:gridCol w:w="361"/>
        <w:gridCol w:w="272"/>
        <w:gridCol w:w="272"/>
        <w:gridCol w:w="385"/>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633 Folsom Street,</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Suite 100</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San Francisco,</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94107</w:t>
            </w:r>
          </w:p>
        </w:tc>
      </w:tr>
      <w:tr>
        <w:trPr/>
        <w:tc>
          <w:tcPr>
            <w:tcW w:w="301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(415) 525-3888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120" w:after="1"/>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120" w:after="1"/>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120" w:after="1"/>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120" w:after="1"/>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781" w:type="dxa"/>
        <w:jc w:val="left"/>
        <w:tblInd w:w="0" w:type="dxa"/>
        <w:tblLayout w:type="fixed"/>
        <w:tblCellMar>
          <w:top w:w="28" w:type="dxa"/>
          <w:left w:w="28" w:type="dxa"/>
          <w:bottom w:w="28" w:type="dxa"/>
          <w:right w:w="28" w:type="dxa"/>
        </w:tblCellMar>
      </w:tblPr>
      <w:tblGrid>
        <w:gridCol w:w="1117"/>
        <w:gridCol w:w="983"/>
        <w:gridCol w:w="989"/>
        <w:gridCol w:w="109"/>
        <w:gridCol w:w="109"/>
        <w:gridCol w:w="109"/>
        <w:gridCol w:w="519"/>
        <w:gridCol w:w="519"/>
        <w:gridCol w:w="521"/>
        <w:gridCol w:w="109"/>
        <w:gridCol w:w="109"/>
        <w:gridCol w:w="109"/>
        <w:gridCol w:w="1019"/>
        <w:gridCol w:w="1019"/>
        <w:gridCol w:w="1441"/>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Class A Common Stock, $0.00001 par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Long-Term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60" w:after="1"/>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120"/>
        <w:jc w:val="center"/>
        <w:rPr/>
      </w:pPr>
      <w:r>
        <w:rPr/>
      </w:r>
    </w:p>
    <w:p>
      <w:pPr>
        <w:pStyle w:val="TextBody"/>
        <w:bidi w:val="0"/>
        <w:spacing w:lineRule="auto" w:line="288" w:before="1" w:after="1"/>
        <w:jc w:val="left"/>
        <w:rPr/>
      </w:pPr>
      <w:r>
        <w:rPr>
          <w:rFonts w:ascii="Times New Roman;serif" w:hAnsi="Times New Roman;serif"/>
          <w:b/>
          <w:color w:val="000000"/>
          <w:sz w:val="20"/>
        </w:rPr>
        <w:t>Item 5.02</w:t>
      </w:r>
      <w:r>
        <w:rPr>
          <w:color w:val="000000"/>
        </w:rPr>
        <w:t>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before="1" w:after="1"/>
        <w:jc w:val="left"/>
        <w:rPr/>
      </w:pPr>
      <w:r>
        <w:rPr/>
      </w:r>
    </w:p>
    <w:p>
      <w:pPr>
        <w:pStyle w:val="TextBody"/>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 xml:space="preserve">On July 13, 2026, Veronica Sosa tendered to the Board of Directors (the “Board”) of Asana, Inc. (the “Company”) her resignation as Chief Accounting Officer and Principal Accounting Officer of the Company, effective as of August 7, 2026 (the “Effective Date”). Ms. Sosa is expected to remain in her role as Chief Accounting Officer and Principal Accounting Officer through the Effective Date. </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There were no disagreements between Ms. Sosa and the Company, and her departure is not related to the operations, policies, or practices of the Company or any issues regarding accounting policies or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5903" w:type="dxa"/>
        <w:jc w:val="left"/>
        <w:tblInd w:w="0" w:type="dxa"/>
        <w:tblLayout w:type="fixed"/>
        <w:tblCellMar>
          <w:top w:w="28" w:type="dxa"/>
          <w:left w:w="28" w:type="dxa"/>
          <w:bottom w:w="28" w:type="dxa"/>
          <w:right w:w="28" w:type="dxa"/>
        </w:tblCellMar>
      </w:tblPr>
      <w:tblGrid>
        <w:gridCol w:w="656"/>
        <w:gridCol w:w="576"/>
        <w:gridCol w:w="582"/>
        <w:gridCol w:w="198"/>
        <w:gridCol w:w="198"/>
        <w:gridCol w:w="198"/>
        <w:gridCol w:w="1021"/>
        <w:gridCol w:w="1021"/>
        <w:gridCol w:w="1453"/>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ASANA,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17, 2026</w:t>
            </w:r>
          </w:p>
        </w:tc>
        <w:tc>
          <w:tcPr>
            <w:tcW w:w="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Katie Colendich</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Katie Colendich</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479</Words>
  <Characters>2756</Characters>
  <CharactersWithSpaces>3181</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