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0002075006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0"/>
        <w:gridCol w:w="3755"/>
      </w:tblGrid>
      <w:tr>
        <w:trPr/>
        <w:tc>
          <w:tcPr>
            <w:tcW w:w="6450" w:type="dxa"/>
            <w:tcBorders/>
            <w:vAlign w:val="center"/>
          </w:tcPr>
          <w:p>
            <w:pPr>
              <w:pStyle w:val="TableContents"/>
              <w:bidi w:val="0"/>
              <w:spacing w:before="0" w:after="283"/>
              <w:jc w:val="left"/>
              <w:rPr/>
            </w:pPr>
            <w:r>
              <w:rPr/>
              <w:t>Name of Issuer</w:t>
            </w:r>
          </w:p>
        </w:tc>
        <w:tc>
          <w:tcPr>
            <w:tcW w:w="3755" w:type="dxa"/>
            <w:tcBorders/>
            <w:vAlign w:val="center"/>
          </w:tcPr>
          <w:p>
            <w:pPr>
              <w:pStyle w:val="TableContents"/>
              <w:bidi w:val="0"/>
              <w:spacing w:before="0" w:after="0"/>
              <w:jc w:val="left"/>
              <w:rPr/>
            </w:pPr>
            <w:r>
              <w:rPr/>
              <w:t>ASANA INC</w:t>
            </w:r>
          </w:p>
        </w:tc>
      </w:tr>
      <w:tr>
        <w:trPr/>
        <w:tc>
          <w:tcPr>
            <w:tcW w:w="6450" w:type="dxa"/>
            <w:tcBorders/>
            <w:vAlign w:val="center"/>
          </w:tcPr>
          <w:p>
            <w:pPr>
              <w:pStyle w:val="TableContents"/>
              <w:bidi w:val="0"/>
              <w:spacing w:before="0" w:after="283"/>
              <w:jc w:val="left"/>
              <w:rPr/>
            </w:pPr>
            <w:r>
              <w:rPr/>
              <w:t>SEC File Number</w:t>
            </w:r>
          </w:p>
        </w:tc>
        <w:tc>
          <w:tcPr>
            <w:tcW w:w="3755" w:type="dxa"/>
            <w:tcBorders/>
            <w:vAlign w:val="center"/>
          </w:tcPr>
          <w:p>
            <w:pPr>
              <w:pStyle w:val="TableContents"/>
              <w:bidi w:val="0"/>
              <w:spacing w:before="0" w:after="0"/>
              <w:jc w:val="left"/>
              <w:rPr/>
            </w:pPr>
            <w:r>
              <w:rPr/>
              <w:t>001-39495</w:t>
            </w:r>
          </w:p>
        </w:tc>
      </w:tr>
      <w:tr>
        <w:trPr/>
        <w:tc>
          <w:tcPr>
            <w:tcW w:w="6450" w:type="dxa"/>
            <w:tcBorders/>
            <w:vAlign w:val="center"/>
          </w:tcPr>
          <w:p>
            <w:pPr>
              <w:pStyle w:val="TableContents"/>
              <w:bidi w:val="0"/>
              <w:spacing w:before="0" w:after="283"/>
              <w:jc w:val="left"/>
              <w:rPr/>
            </w:pPr>
            <w:r>
              <w:rPr/>
              <w:t>Address of Issuer</w:t>
            </w:r>
          </w:p>
        </w:tc>
        <w:tc>
          <w:tcPr>
            <w:tcW w:w="3755" w:type="dxa"/>
            <w:tcBorders/>
            <w:vAlign w:val="center"/>
          </w:tcPr>
          <w:p>
            <w:pPr>
              <w:pStyle w:val="TableContents"/>
              <w:bidi w:val="0"/>
              <w:spacing w:before="0" w:after="0"/>
              <w:jc w:val="left"/>
              <w:rPr/>
            </w:pPr>
            <w:r>
              <w:rPr/>
              <w:t>633 Folsom Street, Suite 100</w:t>
              <w:br/>
              <w:t>San Francisco</w:t>
              <w:br/>
              <w:t xml:space="preserve">CALIFORNIA </w:t>
              <w:br/>
              <w:t>94107</w:t>
            </w:r>
          </w:p>
        </w:tc>
      </w:tr>
      <w:tr>
        <w:trPr/>
        <w:tc>
          <w:tcPr>
            <w:tcW w:w="6450" w:type="dxa"/>
            <w:tcBorders/>
            <w:vAlign w:val="center"/>
          </w:tcPr>
          <w:p>
            <w:pPr>
              <w:pStyle w:val="TableContents"/>
              <w:bidi w:val="0"/>
              <w:spacing w:before="0" w:after="283"/>
              <w:jc w:val="left"/>
              <w:rPr/>
            </w:pPr>
            <w:r>
              <w:rPr/>
              <w:t>Phone</w:t>
            </w:r>
          </w:p>
        </w:tc>
        <w:tc>
          <w:tcPr>
            <w:tcW w:w="3755" w:type="dxa"/>
            <w:tcBorders/>
            <w:vAlign w:val="center"/>
          </w:tcPr>
          <w:p>
            <w:pPr>
              <w:pStyle w:val="TableContents"/>
              <w:bidi w:val="0"/>
              <w:spacing w:before="0" w:after="0"/>
              <w:jc w:val="left"/>
              <w:rPr/>
            </w:pPr>
            <w:r>
              <w:rPr/>
              <w:t>4155253888</w:t>
            </w:r>
          </w:p>
        </w:tc>
      </w:tr>
      <w:tr>
        <w:trPr/>
        <w:tc>
          <w:tcPr>
            <w:tcW w:w="6450" w:type="dxa"/>
            <w:tcBorders/>
            <w:vAlign w:val="center"/>
          </w:tcPr>
          <w:p>
            <w:pPr>
              <w:pStyle w:val="TableContents"/>
              <w:bidi w:val="0"/>
              <w:spacing w:before="0" w:after="283"/>
              <w:jc w:val="left"/>
              <w:rPr/>
            </w:pPr>
            <w:r>
              <w:rPr/>
              <w:t>Name of Person for Whose Account the Securities are To Be Sold</w:t>
            </w:r>
          </w:p>
        </w:tc>
        <w:tc>
          <w:tcPr>
            <w:tcW w:w="3755" w:type="dxa"/>
            <w:tcBorders/>
            <w:vAlign w:val="center"/>
          </w:tcPr>
          <w:p>
            <w:pPr>
              <w:pStyle w:val="TableContents"/>
              <w:bidi w:val="0"/>
              <w:spacing w:before="0" w:after="0"/>
              <w:jc w:val="left"/>
              <w:rPr/>
            </w:pPr>
            <w:r>
              <w:rPr/>
              <w:t>DAN ROGERS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0" w:type="dxa"/>
            <w:tcBorders/>
            <w:vAlign w:val="center"/>
          </w:tcPr>
          <w:p>
            <w:pPr>
              <w:pStyle w:val="TableContents"/>
              <w:bidi w:val="0"/>
              <w:spacing w:before="0" w:after="283"/>
              <w:jc w:val="left"/>
              <w:rPr/>
            </w:pPr>
            <w:r>
              <w:rPr/>
              <w:t>Relationship to Issuer</w:t>
            </w:r>
          </w:p>
        </w:tc>
        <w:tc>
          <w:tcPr>
            <w:tcW w:w="3755" w:type="dxa"/>
            <w:tcBorders/>
            <w:vAlign w:val="center"/>
          </w:tcPr>
          <w:p>
            <w:pPr>
              <w:pStyle w:val="TableContents"/>
              <w:bidi w:val="0"/>
              <w:spacing w:before="0" w:after="0"/>
              <w:jc w:val="left"/>
              <w:rPr/>
            </w:pPr>
            <w:r>
              <w:rPr/>
              <w:t>Director</w:t>
            </w:r>
          </w:p>
        </w:tc>
      </w:tr>
      <w:tr>
        <w:trPr/>
        <w:tc>
          <w:tcPr>
            <w:tcW w:w="6450" w:type="dxa"/>
            <w:tcBorders/>
            <w:vAlign w:val="center"/>
          </w:tcPr>
          <w:p>
            <w:pPr>
              <w:pStyle w:val="TableContents"/>
              <w:bidi w:val="0"/>
              <w:spacing w:before="0" w:after="283"/>
              <w:jc w:val="left"/>
              <w:rPr/>
            </w:pPr>
            <w:r>
              <w:rPr/>
              <w:t>Relationship to Issuer</w:t>
            </w:r>
          </w:p>
        </w:tc>
        <w:tc>
          <w:tcPr>
            <w:tcW w:w="375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1655</w:t>
            </w:r>
          </w:p>
        </w:tc>
        <w:tc>
          <w:tcPr>
            <w:tcW w:w="1385" w:type="dxa"/>
            <w:tcBorders/>
            <w:vAlign w:val="center"/>
          </w:tcPr>
          <w:p>
            <w:pPr>
              <w:pStyle w:val="TableContents"/>
              <w:bidi w:val="0"/>
              <w:spacing w:before="0" w:after="283"/>
              <w:jc w:val="left"/>
              <w:rPr/>
            </w:pPr>
            <w:r>
              <w:rPr/>
              <w:t>15623.20</w:t>
            </w:r>
          </w:p>
        </w:tc>
        <w:tc>
          <w:tcPr>
            <w:tcW w:w="1559" w:type="dxa"/>
            <w:tcBorders/>
            <w:vAlign w:val="center"/>
          </w:tcPr>
          <w:p>
            <w:pPr>
              <w:pStyle w:val="TableContents"/>
              <w:bidi w:val="0"/>
              <w:spacing w:before="0" w:after="283"/>
              <w:jc w:val="left"/>
              <w:rPr/>
            </w:pPr>
            <w:r>
              <w:rPr/>
              <w:t>160969547</w:t>
            </w:r>
          </w:p>
        </w:tc>
        <w:tc>
          <w:tcPr>
            <w:tcW w:w="1570" w:type="dxa"/>
            <w:tcBorders/>
            <w:vAlign w:val="center"/>
          </w:tcPr>
          <w:p>
            <w:pPr>
              <w:pStyle w:val="TableContents"/>
              <w:bidi w:val="0"/>
              <w:spacing w:before="0" w:after="283"/>
              <w:jc w:val="left"/>
              <w:rPr/>
            </w:pPr>
            <w:r>
              <w:rPr/>
              <w:t>08/27/2026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06/20/2026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1655</w:t>
            </w:r>
          </w:p>
        </w:tc>
        <w:tc>
          <w:tcPr>
            <w:tcW w:w="1078" w:type="dxa"/>
            <w:tcBorders/>
            <w:vAlign w:val="center"/>
          </w:tcPr>
          <w:p>
            <w:pPr>
              <w:pStyle w:val="TableContents"/>
              <w:bidi w:val="0"/>
              <w:spacing w:before="0" w:after="283"/>
              <w:jc w:val="left"/>
              <w:rPr/>
            </w:pPr>
            <w:r>
              <w:rPr/>
              <w:t>06/20/2026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0"/>
        <w:gridCol w:w="2960"/>
        <w:gridCol w:w="947"/>
        <w:gridCol w:w="1564"/>
        <w:gridCol w:w="1764"/>
      </w:tblGrid>
      <w:tr>
        <w:trPr/>
        <w:tc>
          <w:tcPr>
            <w:tcW w:w="2970" w:type="dxa"/>
            <w:tcBorders/>
            <w:vAlign w:val="center"/>
          </w:tcPr>
          <w:p>
            <w:pPr>
              <w:pStyle w:val="TableHeading"/>
              <w:suppressLineNumbers/>
              <w:bidi w:val="0"/>
              <w:spacing w:before="0" w:after="283"/>
              <w:jc w:val="center"/>
              <w:rPr/>
            </w:pPr>
            <w:r>
              <w:rPr/>
              <w:t>Name and Address of Seller</w:t>
            </w:r>
          </w:p>
        </w:tc>
        <w:tc>
          <w:tcPr>
            <w:tcW w:w="2960"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4" w:type="dxa"/>
            <w:tcBorders/>
            <w:vAlign w:val="center"/>
          </w:tcPr>
          <w:p>
            <w:pPr>
              <w:pStyle w:val="TableHeading"/>
              <w:suppressLineNumbers/>
              <w:bidi w:val="0"/>
              <w:spacing w:before="0" w:after="283"/>
              <w:jc w:val="center"/>
              <w:rPr/>
            </w:pPr>
            <w:r>
              <w:rPr/>
              <w:t>Amount of Securities Sold</w:t>
            </w:r>
          </w:p>
        </w:tc>
        <w:tc>
          <w:tcPr>
            <w:tcW w:w="1764" w:type="dxa"/>
            <w:tcBorders/>
            <w:vAlign w:val="center"/>
          </w:tcPr>
          <w:p>
            <w:pPr>
              <w:pStyle w:val="TableHeading"/>
              <w:suppressLineNumbers/>
              <w:bidi w:val="0"/>
              <w:spacing w:before="0" w:after="283"/>
              <w:jc w:val="center"/>
              <w:rPr/>
            </w:pPr>
            <w:r>
              <w:rPr/>
              <w:t>Gross Proceeds</w:t>
            </w:r>
          </w:p>
        </w:tc>
      </w:tr>
      <w:tr>
        <w:trPr/>
        <w:tc>
          <w:tcPr>
            <w:tcW w:w="2970" w:type="dxa"/>
            <w:tcBorders/>
            <w:vAlign w:val="center"/>
          </w:tcPr>
          <w:p>
            <w:pPr>
              <w:pStyle w:val="TableContents"/>
              <w:bidi w:val="0"/>
              <w:spacing w:before="0" w:after="283"/>
              <w:jc w:val="left"/>
              <w:rPr/>
            </w:pPr>
            <w:r>
              <w:rPr/>
              <w:t>10b5-1 Sales for DAN ROGERS</w:t>
              <w:br/>
              <w:t>633 Folsom Street, Suite 100</w:t>
              <w:br/>
              <w:t>San Francisco   CA   94107</w:t>
            </w:r>
          </w:p>
        </w:tc>
        <w:tc>
          <w:tcPr>
            <w:tcW w:w="2960"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06/30/2026</w:t>
            </w:r>
          </w:p>
        </w:tc>
        <w:tc>
          <w:tcPr>
            <w:tcW w:w="1564" w:type="dxa"/>
            <w:tcBorders/>
            <w:vAlign w:val="center"/>
          </w:tcPr>
          <w:p>
            <w:pPr>
              <w:pStyle w:val="TableContents"/>
              <w:bidi w:val="0"/>
              <w:spacing w:before="0" w:after="283"/>
              <w:jc w:val="left"/>
              <w:rPr/>
            </w:pPr>
            <w:r>
              <w:rPr/>
              <w:t>13790</w:t>
            </w:r>
          </w:p>
        </w:tc>
        <w:tc>
          <w:tcPr>
            <w:tcW w:w="1764" w:type="dxa"/>
            <w:tcBorders/>
            <w:vAlign w:val="center"/>
          </w:tcPr>
          <w:p>
            <w:pPr>
              <w:pStyle w:val="TableContents"/>
              <w:bidi w:val="0"/>
              <w:spacing w:before="0" w:after="283"/>
              <w:jc w:val="left"/>
              <w:rPr/>
            </w:pPr>
            <w:r>
              <w:rPr/>
              <w:t>95082.05</w:t>
            </w:r>
          </w:p>
        </w:tc>
      </w:tr>
      <w:tr>
        <w:trPr/>
        <w:tc>
          <w:tcPr>
            <w:tcW w:w="2970" w:type="dxa"/>
            <w:tcBorders/>
            <w:vAlign w:val="center"/>
          </w:tcPr>
          <w:p>
            <w:pPr>
              <w:pStyle w:val="TableContents"/>
              <w:bidi w:val="0"/>
              <w:spacing w:before="0" w:after="283"/>
              <w:jc w:val="left"/>
              <w:rPr/>
            </w:pPr>
            <w:r>
              <w:rPr/>
              <w:t>DAN ROGERS</w:t>
              <w:br/>
              <w:t>633 Folsom Street, Suite 100</w:t>
              <w:br/>
              <w:t>San Francisco   CA   94107</w:t>
            </w:r>
          </w:p>
        </w:tc>
        <w:tc>
          <w:tcPr>
            <w:tcW w:w="2960"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06/22/2026</w:t>
            </w:r>
          </w:p>
        </w:tc>
        <w:tc>
          <w:tcPr>
            <w:tcW w:w="1564" w:type="dxa"/>
            <w:tcBorders/>
            <w:vAlign w:val="center"/>
          </w:tcPr>
          <w:p>
            <w:pPr>
              <w:pStyle w:val="TableContents"/>
              <w:bidi w:val="0"/>
              <w:spacing w:before="0" w:after="283"/>
              <w:jc w:val="left"/>
              <w:rPr/>
            </w:pPr>
            <w:r>
              <w:rPr/>
              <w:t>26975</w:t>
            </w:r>
          </w:p>
        </w:tc>
        <w:tc>
          <w:tcPr>
            <w:tcW w:w="1764" w:type="dxa"/>
            <w:tcBorders/>
            <w:vAlign w:val="center"/>
          </w:tcPr>
          <w:p>
            <w:pPr>
              <w:pStyle w:val="TableContents"/>
              <w:bidi w:val="0"/>
              <w:spacing w:before="0" w:after="283"/>
              <w:jc w:val="left"/>
              <w:rPr/>
            </w:pPr>
            <w:r>
              <w:rPr/>
              <w:t>179626.53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985"/>
        <w:gridCol w:w="2220"/>
      </w:tblGrid>
      <w:tr>
        <w:trPr/>
        <w:tc>
          <w:tcPr>
            <w:tcW w:w="7985" w:type="dxa"/>
            <w:tcBorders/>
            <w:vAlign w:val="center"/>
          </w:tcPr>
          <w:p>
            <w:pPr>
              <w:pStyle w:val="TableContents"/>
              <w:bidi w:val="0"/>
              <w:spacing w:before="0" w:after="283"/>
              <w:jc w:val="left"/>
              <w:rPr/>
            </w:pPr>
            <w:r>
              <w:rPr/>
              <w:t>Remarks</w:t>
            </w:r>
          </w:p>
        </w:tc>
        <w:tc>
          <w:tcPr>
            <w:tcW w:w="2220" w:type="dxa"/>
            <w:tcBorders/>
            <w:vAlign w:val="center"/>
          </w:tcPr>
          <w:p>
            <w:pPr>
              <w:pStyle w:val="TableContents"/>
              <w:bidi w:val="0"/>
              <w:spacing w:before="0" w:after="283"/>
              <w:jc w:val="left"/>
              <w:rPr>
                <w:sz w:val="4"/>
                <w:szCs w:val="4"/>
              </w:rPr>
            </w:pPr>
            <w:r>
              <w:rPr>
                <w:sz w:val="4"/>
                <w:szCs w:val="4"/>
              </w:rPr>
            </w:r>
          </w:p>
        </w:tc>
      </w:tr>
      <w:tr>
        <w:trPr/>
        <w:tc>
          <w:tcPr>
            <w:tcW w:w="7985" w:type="dxa"/>
            <w:tcBorders/>
            <w:vAlign w:val="center"/>
          </w:tcPr>
          <w:p>
            <w:pPr>
              <w:pStyle w:val="TableContents"/>
              <w:bidi w:val="0"/>
              <w:spacing w:before="0" w:after="283"/>
              <w:jc w:val="left"/>
              <w:rPr/>
            </w:pPr>
            <w:r>
              <w:rPr/>
              <w:t>Date of Notice</w:t>
            </w:r>
          </w:p>
        </w:tc>
        <w:tc>
          <w:tcPr>
            <w:tcW w:w="2220" w:type="dxa"/>
            <w:tcBorders/>
            <w:vAlign w:val="center"/>
          </w:tcPr>
          <w:p>
            <w:pPr>
              <w:pStyle w:val="TableContents"/>
              <w:bidi w:val="0"/>
              <w:spacing w:before="0" w:after="0"/>
              <w:jc w:val="left"/>
              <w:rPr/>
            </w:pPr>
            <w:r>
              <w:rPr/>
              <w:t>08/27/2026</w:t>
            </w:r>
          </w:p>
        </w:tc>
      </w:tr>
      <w:tr>
        <w:trPr/>
        <w:tc>
          <w:tcPr>
            <w:tcW w:w="7985" w:type="dxa"/>
            <w:tcBorders/>
            <w:vAlign w:val="center"/>
          </w:tcPr>
          <w:p>
            <w:pPr>
              <w:pStyle w:val="TableContents"/>
              <w:bidi w:val="0"/>
              <w:spacing w:before="0" w:after="283"/>
              <w:jc w:val="left"/>
              <w:rPr/>
            </w:pPr>
            <w:r>
              <w:rPr/>
              <w:t>Date of Plan Adoption or Giving of Instruction, If Relying on Rule 10b5-1</w:t>
            </w:r>
          </w:p>
        </w:tc>
        <w:tc>
          <w:tcPr>
            <w:tcW w:w="2220" w:type="dxa"/>
            <w:tcBorders/>
            <w:vAlign w:val="center"/>
          </w:tcPr>
          <w:p>
            <w:pPr>
              <w:pStyle w:val="TableContents"/>
              <w:bidi w:val="0"/>
              <w:spacing w:before="0" w:after="0"/>
              <w:jc w:val="left"/>
              <w:rPr/>
            </w:pPr>
            <w:r>
              <w:rPr/>
              <w:t>03/31/2026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85" w:type="dxa"/>
            <w:tcBorders/>
            <w:vAlign w:val="center"/>
          </w:tcPr>
          <w:p>
            <w:pPr>
              <w:pStyle w:val="TableContents"/>
              <w:bidi w:val="0"/>
              <w:spacing w:before="0" w:after="283"/>
              <w:jc w:val="left"/>
              <w:rPr/>
            </w:pPr>
            <w:r>
              <w:rPr/>
              <w:t>Signature</w:t>
            </w:r>
          </w:p>
        </w:tc>
        <w:tc>
          <w:tcPr>
            <w:tcW w:w="2220" w:type="dxa"/>
            <w:tcBorders/>
            <w:vAlign w:val="center"/>
          </w:tcPr>
          <w:p>
            <w:pPr>
              <w:pStyle w:val="TableContents"/>
              <w:bidi w:val="0"/>
              <w:spacing w:before="0" w:after="0"/>
              <w:jc w:val="left"/>
              <w:rPr/>
            </w:pPr>
            <w:r>
              <w:rPr/>
              <w:t>/s/ Dan Rogers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644</Words>
  <Characters>3240</Characters>
  <CharactersWithSpaces>3820</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